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651CE" w14:textId="77777777" w:rsidR="00175BB0" w:rsidRDefault="00175BB0" w:rsidP="00175BB0"/>
    <w:p w14:paraId="76ED0647" w14:textId="376C0835" w:rsidR="00175BB0" w:rsidRDefault="00175BB0" w:rsidP="00175BB0">
      <w:r>
        <w:t xml:space="preserve">Brendan </w:t>
      </w:r>
      <w:r w:rsidR="007662BD">
        <w:t xml:space="preserve">Moriarty </w:t>
      </w:r>
      <w:r>
        <w:t>has been with Chubb Risk Engineering for 25 years and has been involved in Risk Engineering for 30 years. Brendan has a bachelor’s degree in Industrial Technology/Occupational Safety from Illinois State University and a Master’s Degree in Public Health/Industrial Hygiene from Tulane University, New Orleans, Louisiana. Brendan is a Certified Safety Professional (CSP) and a Certified Industrial Hygienist (CIH).</w:t>
      </w:r>
    </w:p>
    <w:p w14:paraId="4AAB8A98" w14:textId="77777777" w:rsidR="00175BB0" w:rsidRDefault="00175BB0" w:rsidP="00175BB0">
      <w:r>
        <w:t xml:space="preserve">In his role as a Casualty Executive Field Specialist, Brendan’s responsibilities include providing Casualty services to Chubb’s largest Risk Management and Real Estate accounts in Chicago. </w:t>
      </w:r>
    </w:p>
    <w:p w14:paraId="7B417616" w14:textId="77777777" w:rsidR="00C57655" w:rsidRDefault="00175BB0" w:rsidP="00175BB0">
      <w:bookmarkStart w:id="0" w:name="_GoBack"/>
      <w:bookmarkEnd w:id="0"/>
      <w:r>
        <w:t>Brendan also works closely with Chubb’s Home Office Risk Engineering staff on developing new service products, providing direction on risk engineering policies and developing guidelines which impact risk analysis and service conducted by Chubb Risk Engineering field staff.</w:t>
      </w:r>
    </w:p>
    <w:sectPr w:rsidR="00C57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BB0"/>
    <w:rsid w:val="00175BB0"/>
    <w:rsid w:val="004916B1"/>
    <w:rsid w:val="007662BD"/>
    <w:rsid w:val="00A1059D"/>
    <w:rsid w:val="00C57655"/>
    <w:rsid w:val="00E06DE9"/>
    <w:rsid w:val="00E91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3BDE3"/>
  <w15:chartTrackingRefBased/>
  <w15:docId w15:val="{D02E773C-EC63-40A7-AFAC-B21BD50F7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1059D"/>
    <w:pPr>
      <w:framePr w:w="7920" w:h="1980" w:hRule="exact" w:hSpace="180" w:wrap="auto" w:hAnchor="page" w:xAlign="center" w:yAlign="bottom"/>
      <w:spacing w:after="0" w:line="240" w:lineRule="auto"/>
      <w:ind w:left="2880"/>
    </w:pPr>
    <w:rPr>
      <w:rFonts w:ascii="Candara" w:eastAsiaTheme="majorEastAsia" w:hAnsi="Candara" w:cstheme="majorBidi"/>
      <w:b/>
      <w:sz w:val="32"/>
      <w:szCs w:val="24"/>
    </w:rPr>
  </w:style>
  <w:style w:type="paragraph" w:styleId="EnvelopeReturn">
    <w:name w:val="envelope return"/>
    <w:basedOn w:val="Normal"/>
    <w:uiPriority w:val="99"/>
    <w:semiHidden/>
    <w:unhideWhenUsed/>
    <w:rsid w:val="00A1059D"/>
    <w:pPr>
      <w:spacing w:after="0" w:line="240" w:lineRule="auto"/>
    </w:pPr>
    <w:rPr>
      <w:rFonts w:asciiTheme="majorHAnsi" w:eastAsiaTheme="majorEastAsia" w:hAnsiTheme="majorHAnsi" w:cstheme="majorBidi"/>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Divarco</dc:creator>
  <cp:keywords/>
  <dc:description/>
  <cp:lastModifiedBy>Maggie Divarco</cp:lastModifiedBy>
  <cp:revision>2</cp:revision>
  <dcterms:created xsi:type="dcterms:W3CDTF">2019-09-04T18:37:00Z</dcterms:created>
  <dcterms:modified xsi:type="dcterms:W3CDTF">2019-09-04T18:38:00Z</dcterms:modified>
</cp:coreProperties>
</file>